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6B53A" w14:textId="48F8961C" w:rsidR="0006198B" w:rsidRPr="00F51376" w:rsidRDefault="0006198B" w:rsidP="0006198B">
      <w:pPr>
        <w:rPr>
          <w:rFonts w:ascii="Times New Roman" w:hAnsi="Times New Roman" w:cs="Times New Roman"/>
          <w:b/>
          <w:color w:val="000000" w:themeColor="text1"/>
          <w:sz w:val="24"/>
          <w:szCs w:val="24"/>
        </w:rPr>
      </w:pPr>
      <w:r w:rsidRPr="00F51376">
        <w:rPr>
          <w:rFonts w:ascii="Times New Roman" w:hAnsi="Times New Roman" w:cs="Times New Roman"/>
          <w:b/>
          <w:color w:val="000000" w:themeColor="text1"/>
          <w:sz w:val="24"/>
          <w:szCs w:val="24"/>
        </w:rPr>
        <w:t>Titolo dell’assegno di ricerca: “</w:t>
      </w:r>
      <w:r w:rsidR="00337AAA" w:rsidRPr="00F51376">
        <w:rPr>
          <w:rFonts w:ascii="Times New Roman" w:hAnsi="Times New Roman" w:cs="Times New Roman"/>
          <w:b/>
          <w:color w:val="000000" w:themeColor="text1"/>
          <w:sz w:val="24"/>
          <w:szCs w:val="24"/>
        </w:rPr>
        <w:t xml:space="preserve">Realizzazione e applicazione di </w:t>
      </w:r>
      <w:proofErr w:type="spellStart"/>
      <w:r w:rsidR="00337AAA" w:rsidRPr="00F51376">
        <w:rPr>
          <w:rFonts w:ascii="Times New Roman" w:hAnsi="Times New Roman" w:cs="Times New Roman"/>
          <w:b/>
          <w:color w:val="000000" w:themeColor="text1"/>
          <w:sz w:val="24"/>
          <w:szCs w:val="24"/>
        </w:rPr>
        <w:t>mesocosmi</w:t>
      </w:r>
      <w:proofErr w:type="spellEnd"/>
      <w:r w:rsidR="00337AAA" w:rsidRPr="00F51376">
        <w:rPr>
          <w:rFonts w:ascii="Times New Roman" w:hAnsi="Times New Roman" w:cs="Times New Roman"/>
          <w:b/>
          <w:color w:val="000000" w:themeColor="text1"/>
          <w:sz w:val="24"/>
          <w:szCs w:val="24"/>
        </w:rPr>
        <w:t xml:space="preserve"> a colonna per lo studio della modulazione delle comunità microbiche del suolo</w:t>
      </w:r>
      <w:r w:rsidRPr="00F51376">
        <w:rPr>
          <w:rFonts w:ascii="Times New Roman" w:hAnsi="Times New Roman" w:cs="Times New Roman"/>
          <w:b/>
          <w:color w:val="000000" w:themeColor="text1"/>
          <w:sz w:val="24"/>
          <w:szCs w:val="24"/>
        </w:rPr>
        <w:t>”</w:t>
      </w:r>
    </w:p>
    <w:p w14:paraId="56E37DA9" w14:textId="77777777" w:rsidR="0006198B" w:rsidRDefault="0006198B" w:rsidP="0006198B">
      <w:pPr>
        <w:rPr>
          <w:rFonts w:ascii="Times New Roman" w:hAnsi="Times New Roman" w:cs="Times New Roman"/>
          <w:b/>
          <w:sz w:val="24"/>
          <w:szCs w:val="24"/>
        </w:rPr>
      </w:pPr>
      <w:r w:rsidRPr="0006198B">
        <w:rPr>
          <w:rFonts w:ascii="Times New Roman" w:hAnsi="Times New Roman" w:cs="Times New Roman"/>
          <w:b/>
          <w:sz w:val="24"/>
          <w:szCs w:val="24"/>
        </w:rPr>
        <w:t>Progetto di ricerca e piano di attività</w:t>
      </w:r>
      <w:r>
        <w:rPr>
          <w:rFonts w:ascii="Times New Roman" w:hAnsi="Times New Roman" w:cs="Times New Roman"/>
          <w:b/>
          <w:sz w:val="24"/>
          <w:szCs w:val="24"/>
        </w:rPr>
        <w:t>.</w:t>
      </w:r>
    </w:p>
    <w:p w14:paraId="1608E7F4" w14:textId="5F692F7C" w:rsidR="000A2F0E" w:rsidRPr="00337AAA" w:rsidRDefault="0006198B" w:rsidP="0078526B">
      <w:pPr>
        <w:jc w:val="both"/>
        <w:rPr>
          <w:rFonts w:ascii="Times New Roman" w:hAnsi="Times New Roman" w:cs="Times New Roman"/>
          <w:color w:val="FF0000"/>
          <w:sz w:val="24"/>
          <w:szCs w:val="24"/>
        </w:rPr>
      </w:pPr>
      <w:r w:rsidRPr="00AF5D02">
        <w:rPr>
          <w:rFonts w:ascii="Times New Roman" w:hAnsi="Times New Roman" w:cs="Times New Roman"/>
          <w:sz w:val="24"/>
          <w:szCs w:val="24"/>
        </w:rPr>
        <w:t xml:space="preserve">L’attività di ricerca relativa al presente assegno sarà svolta nell’ambito </w:t>
      </w:r>
      <w:r w:rsidR="009623BE" w:rsidRPr="00AF5D02">
        <w:rPr>
          <w:rFonts w:ascii="Times New Roman" w:hAnsi="Times New Roman" w:cs="Times New Roman"/>
          <w:sz w:val="24"/>
          <w:szCs w:val="24"/>
        </w:rPr>
        <w:t xml:space="preserve">del </w:t>
      </w:r>
      <w:r w:rsidR="00402811" w:rsidRPr="00AF5D02">
        <w:rPr>
          <w:rFonts w:ascii="Times New Roman" w:hAnsi="Times New Roman" w:cs="Times New Roman"/>
          <w:sz w:val="24"/>
          <w:szCs w:val="24"/>
        </w:rPr>
        <w:t xml:space="preserve">progetto HORIZON Europe TRIBIOME </w:t>
      </w:r>
      <w:r w:rsidR="00C715B7" w:rsidRPr="00AF5D02">
        <w:rPr>
          <w:rFonts w:ascii="Times New Roman" w:hAnsi="Times New Roman" w:cs="Times New Roman"/>
          <w:sz w:val="24"/>
          <w:szCs w:val="24"/>
        </w:rPr>
        <w:t>(</w:t>
      </w:r>
      <w:r w:rsidR="00402811" w:rsidRPr="00AF5D02">
        <w:rPr>
          <w:rFonts w:ascii="Times New Roman" w:hAnsi="Times New Roman" w:cs="Times New Roman"/>
          <w:sz w:val="24"/>
          <w:szCs w:val="24"/>
        </w:rPr>
        <w:t xml:space="preserve">Advanced tools for </w:t>
      </w:r>
      <w:proofErr w:type="spellStart"/>
      <w:r w:rsidR="00402811" w:rsidRPr="00AF5D02">
        <w:rPr>
          <w:rFonts w:ascii="Times New Roman" w:hAnsi="Times New Roman" w:cs="Times New Roman"/>
          <w:sz w:val="24"/>
          <w:szCs w:val="24"/>
        </w:rPr>
        <w:t>integration</w:t>
      </w:r>
      <w:proofErr w:type="spellEnd"/>
      <w:r w:rsidR="00402811" w:rsidRPr="00AF5D02">
        <w:rPr>
          <w:rFonts w:ascii="Times New Roman" w:hAnsi="Times New Roman" w:cs="Times New Roman"/>
          <w:sz w:val="24"/>
          <w:szCs w:val="24"/>
        </w:rPr>
        <w:t xml:space="preserve"> and </w:t>
      </w:r>
      <w:proofErr w:type="spellStart"/>
      <w:r w:rsidR="00402811" w:rsidRPr="00AF5D02">
        <w:rPr>
          <w:rFonts w:ascii="Times New Roman" w:hAnsi="Times New Roman" w:cs="Times New Roman"/>
          <w:sz w:val="24"/>
          <w:szCs w:val="24"/>
        </w:rPr>
        <w:t>synergistic</w:t>
      </w:r>
      <w:proofErr w:type="spellEnd"/>
      <w:r w:rsidR="00402811" w:rsidRPr="00AF5D02">
        <w:rPr>
          <w:rFonts w:ascii="Times New Roman" w:hAnsi="Times New Roman" w:cs="Times New Roman"/>
          <w:sz w:val="24"/>
          <w:szCs w:val="24"/>
        </w:rPr>
        <w:t xml:space="preserve"> </w:t>
      </w:r>
      <w:proofErr w:type="spellStart"/>
      <w:r w:rsidR="00402811" w:rsidRPr="00AF5D02">
        <w:rPr>
          <w:rFonts w:ascii="Times New Roman" w:hAnsi="Times New Roman" w:cs="Times New Roman"/>
          <w:sz w:val="24"/>
          <w:szCs w:val="24"/>
        </w:rPr>
        <w:t>inTeRconnectIon</w:t>
      </w:r>
      <w:proofErr w:type="spellEnd"/>
      <w:r w:rsidR="00402811" w:rsidRPr="00AF5D02">
        <w:rPr>
          <w:rFonts w:ascii="Times New Roman" w:hAnsi="Times New Roman" w:cs="Times New Roman"/>
          <w:sz w:val="24"/>
          <w:szCs w:val="24"/>
        </w:rPr>
        <w:t xml:space="preserve"> of </w:t>
      </w:r>
      <w:proofErr w:type="spellStart"/>
      <w:r w:rsidR="00402811" w:rsidRPr="00AF5D02">
        <w:rPr>
          <w:rFonts w:ascii="Times New Roman" w:hAnsi="Times New Roman" w:cs="Times New Roman"/>
          <w:sz w:val="24"/>
          <w:szCs w:val="24"/>
        </w:rPr>
        <w:t>microBIOMEs</w:t>
      </w:r>
      <w:proofErr w:type="spellEnd"/>
      <w:r w:rsidR="00402811" w:rsidRPr="00AF5D02">
        <w:rPr>
          <w:rFonts w:ascii="Times New Roman" w:hAnsi="Times New Roman" w:cs="Times New Roman"/>
          <w:sz w:val="24"/>
          <w:szCs w:val="24"/>
        </w:rPr>
        <w:t xml:space="preserve"> in </w:t>
      </w:r>
      <w:proofErr w:type="spellStart"/>
      <w:r w:rsidR="00402811" w:rsidRPr="00AF5D02">
        <w:rPr>
          <w:rFonts w:ascii="Times New Roman" w:hAnsi="Times New Roman" w:cs="Times New Roman"/>
          <w:sz w:val="24"/>
          <w:szCs w:val="24"/>
        </w:rPr>
        <w:t>resilient</w:t>
      </w:r>
      <w:proofErr w:type="spellEnd"/>
      <w:r w:rsidR="00402811" w:rsidRPr="00AF5D02">
        <w:rPr>
          <w:rFonts w:ascii="Times New Roman" w:hAnsi="Times New Roman" w:cs="Times New Roman"/>
          <w:sz w:val="24"/>
          <w:szCs w:val="24"/>
        </w:rPr>
        <w:t xml:space="preserve"> food systems</w:t>
      </w:r>
      <w:r w:rsidR="00C715B7" w:rsidRPr="00AF5D02">
        <w:rPr>
          <w:rFonts w:ascii="Times New Roman" w:hAnsi="Times New Roman" w:cs="Times New Roman"/>
          <w:sz w:val="24"/>
          <w:szCs w:val="24"/>
        </w:rPr>
        <w:t>)</w:t>
      </w:r>
      <w:r w:rsidR="00213582" w:rsidRPr="00AF5D02">
        <w:rPr>
          <w:rFonts w:ascii="Times New Roman" w:hAnsi="Times New Roman" w:cs="Times New Roman"/>
          <w:sz w:val="24"/>
          <w:szCs w:val="24"/>
        </w:rPr>
        <w:t xml:space="preserve"> e in particolare nell’ambito de</w:t>
      </w:r>
      <w:r w:rsidR="00402811" w:rsidRPr="00AF5D02">
        <w:rPr>
          <w:rFonts w:ascii="Times New Roman" w:hAnsi="Times New Roman" w:cs="Times New Roman"/>
          <w:sz w:val="24"/>
          <w:szCs w:val="24"/>
        </w:rPr>
        <w:t xml:space="preserve">l </w:t>
      </w:r>
      <w:proofErr w:type="spellStart"/>
      <w:r w:rsidR="00402811" w:rsidRPr="00AF5D02">
        <w:rPr>
          <w:rFonts w:ascii="Times New Roman" w:hAnsi="Times New Roman" w:cs="Times New Roman"/>
          <w:sz w:val="24"/>
          <w:szCs w:val="24"/>
        </w:rPr>
        <w:t>subtask</w:t>
      </w:r>
      <w:proofErr w:type="spellEnd"/>
      <w:r w:rsidR="00402811" w:rsidRPr="00AF5D02">
        <w:rPr>
          <w:rFonts w:ascii="Times New Roman" w:hAnsi="Times New Roman" w:cs="Times New Roman"/>
          <w:sz w:val="24"/>
          <w:szCs w:val="24"/>
        </w:rPr>
        <w:t xml:space="preserve"> 2.7.1 “Screening and </w:t>
      </w:r>
      <w:proofErr w:type="spellStart"/>
      <w:r w:rsidR="00402811" w:rsidRPr="00AF5D02">
        <w:rPr>
          <w:rFonts w:ascii="Times New Roman" w:hAnsi="Times New Roman" w:cs="Times New Roman"/>
          <w:sz w:val="24"/>
          <w:szCs w:val="24"/>
        </w:rPr>
        <w:t>validation</w:t>
      </w:r>
      <w:proofErr w:type="spellEnd"/>
      <w:r w:rsidR="00402811" w:rsidRPr="00AF5D02">
        <w:rPr>
          <w:rFonts w:ascii="Times New Roman" w:hAnsi="Times New Roman" w:cs="Times New Roman"/>
          <w:sz w:val="24"/>
          <w:szCs w:val="24"/>
        </w:rPr>
        <w:t xml:space="preserve"> of </w:t>
      </w:r>
      <w:proofErr w:type="spellStart"/>
      <w:r w:rsidR="00402811" w:rsidRPr="00AF5D02">
        <w:rPr>
          <w:rFonts w:ascii="Times New Roman" w:hAnsi="Times New Roman" w:cs="Times New Roman"/>
          <w:sz w:val="24"/>
          <w:szCs w:val="24"/>
        </w:rPr>
        <w:t>selected</w:t>
      </w:r>
      <w:proofErr w:type="spellEnd"/>
      <w:r w:rsidR="00402811" w:rsidRPr="00AF5D02">
        <w:rPr>
          <w:rFonts w:ascii="Times New Roman" w:hAnsi="Times New Roman" w:cs="Times New Roman"/>
          <w:sz w:val="24"/>
          <w:szCs w:val="24"/>
        </w:rPr>
        <w:t xml:space="preserve"> </w:t>
      </w:r>
      <w:proofErr w:type="spellStart"/>
      <w:r w:rsidR="00402811" w:rsidRPr="00AF5D02">
        <w:rPr>
          <w:rFonts w:ascii="Times New Roman" w:hAnsi="Times New Roman" w:cs="Times New Roman"/>
          <w:sz w:val="24"/>
          <w:szCs w:val="24"/>
        </w:rPr>
        <w:t>soil</w:t>
      </w:r>
      <w:proofErr w:type="spellEnd"/>
      <w:r w:rsidR="00402811" w:rsidRPr="00AF5D02">
        <w:rPr>
          <w:rFonts w:ascii="Times New Roman" w:hAnsi="Times New Roman" w:cs="Times New Roman"/>
          <w:sz w:val="24"/>
          <w:szCs w:val="24"/>
        </w:rPr>
        <w:t xml:space="preserve"> </w:t>
      </w:r>
      <w:proofErr w:type="spellStart"/>
      <w:r w:rsidR="00402811" w:rsidRPr="00AF5D02">
        <w:rPr>
          <w:rFonts w:ascii="Times New Roman" w:hAnsi="Times New Roman" w:cs="Times New Roman"/>
          <w:sz w:val="24"/>
          <w:szCs w:val="24"/>
        </w:rPr>
        <w:t>microbiome</w:t>
      </w:r>
      <w:proofErr w:type="spellEnd"/>
      <w:r w:rsidR="00402811" w:rsidRPr="00AF5D02">
        <w:rPr>
          <w:rFonts w:ascii="Times New Roman" w:hAnsi="Times New Roman" w:cs="Times New Roman"/>
          <w:sz w:val="24"/>
          <w:szCs w:val="24"/>
        </w:rPr>
        <w:t xml:space="preserve"> </w:t>
      </w:r>
      <w:proofErr w:type="spellStart"/>
      <w:r w:rsidR="00402811" w:rsidRPr="00AF5D02">
        <w:rPr>
          <w:rFonts w:ascii="Times New Roman" w:hAnsi="Times New Roman" w:cs="Times New Roman"/>
          <w:sz w:val="24"/>
          <w:szCs w:val="24"/>
        </w:rPr>
        <w:t>modulators</w:t>
      </w:r>
      <w:proofErr w:type="spellEnd"/>
      <w:r w:rsidR="00402811" w:rsidRPr="00AF5D02">
        <w:rPr>
          <w:rFonts w:ascii="Times New Roman" w:hAnsi="Times New Roman" w:cs="Times New Roman"/>
          <w:sz w:val="24"/>
          <w:szCs w:val="24"/>
        </w:rPr>
        <w:t xml:space="preserve"> in </w:t>
      </w:r>
      <w:proofErr w:type="spellStart"/>
      <w:r w:rsidR="00402811" w:rsidRPr="00AF5D02">
        <w:rPr>
          <w:rFonts w:ascii="Times New Roman" w:hAnsi="Times New Roman" w:cs="Times New Roman"/>
          <w:sz w:val="24"/>
          <w:szCs w:val="24"/>
        </w:rPr>
        <w:t>term</w:t>
      </w:r>
      <w:proofErr w:type="spellEnd"/>
      <w:r w:rsidR="00402811" w:rsidRPr="00AF5D02">
        <w:rPr>
          <w:rFonts w:ascii="Times New Roman" w:hAnsi="Times New Roman" w:cs="Times New Roman"/>
          <w:sz w:val="24"/>
          <w:szCs w:val="24"/>
        </w:rPr>
        <w:t xml:space="preserve"> of </w:t>
      </w:r>
      <w:proofErr w:type="spellStart"/>
      <w:r w:rsidR="00402811" w:rsidRPr="00AF5D02">
        <w:rPr>
          <w:rFonts w:ascii="Times New Roman" w:hAnsi="Times New Roman" w:cs="Times New Roman"/>
          <w:sz w:val="24"/>
          <w:szCs w:val="24"/>
        </w:rPr>
        <w:t>efficacy</w:t>
      </w:r>
      <w:proofErr w:type="spellEnd"/>
      <w:r w:rsidR="00402811" w:rsidRPr="00AF5D02">
        <w:rPr>
          <w:rFonts w:ascii="Times New Roman" w:hAnsi="Times New Roman" w:cs="Times New Roman"/>
          <w:sz w:val="24"/>
          <w:szCs w:val="24"/>
        </w:rPr>
        <w:t xml:space="preserve"> in </w:t>
      </w:r>
      <w:proofErr w:type="spellStart"/>
      <w:r w:rsidR="00402811" w:rsidRPr="00AF5D02">
        <w:rPr>
          <w:rFonts w:ascii="Times New Roman" w:hAnsi="Times New Roman" w:cs="Times New Roman"/>
          <w:sz w:val="24"/>
          <w:szCs w:val="24"/>
        </w:rPr>
        <w:t>favoring</w:t>
      </w:r>
      <w:proofErr w:type="spellEnd"/>
      <w:r w:rsidR="00402811" w:rsidRPr="00AF5D02">
        <w:rPr>
          <w:rFonts w:ascii="Times New Roman" w:hAnsi="Times New Roman" w:cs="Times New Roman"/>
          <w:sz w:val="24"/>
          <w:szCs w:val="24"/>
        </w:rPr>
        <w:t xml:space="preserve"> the </w:t>
      </w:r>
      <w:proofErr w:type="spellStart"/>
      <w:r w:rsidR="00402811" w:rsidRPr="00AF5D02">
        <w:rPr>
          <w:rFonts w:ascii="Times New Roman" w:hAnsi="Times New Roman" w:cs="Times New Roman"/>
          <w:sz w:val="24"/>
          <w:szCs w:val="24"/>
        </w:rPr>
        <w:t>predicted</w:t>
      </w:r>
      <w:proofErr w:type="spellEnd"/>
      <w:r w:rsidR="00402811" w:rsidRPr="00AF5D02">
        <w:rPr>
          <w:rFonts w:ascii="Times New Roman" w:hAnsi="Times New Roman" w:cs="Times New Roman"/>
          <w:sz w:val="24"/>
          <w:szCs w:val="24"/>
        </w:rPr>
        <w:t xml:space="preserve"> </w:t>
      </w:r>
      <w:proofErr w:type="spellStart"/>
      <w:r w:rsidR="00402811" w:rsidRPr="00AF5D02">
        <w:rPr>
          <w:rFonts w:ascii="Times New Roman" w:hAnsi="Times New Roman" w:cs="Times New Roman"/>
          <w:sz w:val="24"/>
          <w:szCs w:val="24"/>
        </w:rPr>
        <w:t>configurations</w:t>
      </w:r>
      <w:proofErr w:type="spellEnd"/>
      <w:r w:rsidR="00402811" w:rsidRPr="00AF5D02">
        <w:rPr>
          <w:rFonts w:ascii="Times New Roman" w:hAnsi="Times New Roman" w:cs="Times New Roman"/>
          <w:sz w:val="24"/>
          <w:szCs w:val="24"/>
        </w:rPr>
        <w:t xml:space="preserve"> of the </w:t>
      </w:r>
      <w:proofErr w:type="spellStart"/>
      <w:r w:rsidR="00402811" w:rsidRPr="00AF5D02">
        <w:rPr>
          <w:rFonts w:ascii="Times New Roman" w:hAnsi="Times New Roman" w:cs="Times New Roman"/>
          <w:sz w:val="24"/>
          <w:szCs w:val="24"/>
        </w:rPr>
        <w:t>soil</w:t>
      </w:r>
      <w:proofErr w:type="spellEnd"/>
      <w:r w:rsidR="00402811" w:rsidRPr="00AF5D02">
        <w:rPr>
          <w:rFonts w:ascii="Times New Roman" w:hAnsi="Times New Roman" w:cs="Times New Roman"/>
          <w:sz w:val="24"/>
          <w:szCs w:val="24"/>
        </w:rPr>
        <w:t xml:space="preserve"> </w:t>
      </w:r>
      <w:proofErr w:type="spellStart"/>
      <w:r w:rsidR="00402811" w:rsidRPr="00AF5D02">
        <w:rPr>
          <w:rFonts w:ascii="Times New Roman" w:hAnsi="Times New Roman" w:cs="Times New Roman"/>
          <w:sz w:val="24"/>
          <w:szCs w:val="24"/>
        </w:rPr>
        <w:t>microbiome</w:t>
      </w:r>
      <w:proofErr w:type="spellEnd"/>
      <w:r w:rsidR="00402811" w:rsidRPr="00AF5D02">
        <w:rPr>
          <w:rFonts w:ascii="Times New Roman" w:hAnsi="Times New Roman" w:cs="Times New Roman"/>
          <w:sz w:val="24"/>
          <w:szCs w:val="24"/>
        </w:rPr>
        <w:t>”, volta a</w:t>
      </w:r>
      <w:r w:rsidR="00AF5D02" w:rsidRPr="00AF5D02">
        <w:rPr>
          <w:rFonts w:ascii="Times New Roman" w:hAnsi="Times New Roman" w:cs="Times New Roman"/>
          <w:sz w:val="24"/>
          <w:szCs w:val="24"/>
        </w:rPr>
        <w:t xml:space="preserve"> testare su </w:t>
      </w:r>
      <w:r w:rsidR="00AF5D02">
        <w:rPr>
          <w:rFonts w:ascii="Times New Roman" w:hAnsi="Times New Roman" w:cs="Times New Roman"/>
          <w:sz w:val="24"/>
          <w:szCs w:val="24"/>
        </w:rPr>
        <w:t>scala di laboratorio l’efficacia di inoculi microbici nel modulare positivamente la comunità microbica del suolo agricolo. L</w:t>
      </w:r>
      <w:r w:rsidR="00213582">
        <w:rPr>
          <w:rFonts w:ascii="Times New Roman" w:hAnsi="Times New Roman" w:cs="Times New Roman"/>
          <w:sz w:val="24"/>
          <w:szCs w:val="24"/>
        </w:rPr>
        <w:t>e attività di ricerca previste per l’assegno in oggetto avranno</w:t>
      </w:r>
      <w:r w:rsidR="00735FF6">
        <w:rPr>
          <w:rFonts w:ascii="Times New Roman" w:hAnsi="Times New Roman" w:cs="Times New Roman"/>
          <w:sz w:val="24"/>
          <w:szCs w:val="24"/>
        </w:rPr>
        <w:t xml:space="preserve"> come focus </w:t>
      </w:r>
      <w:r w:rsidR="00AF5D02">
        <w:rPr>
          <w:rFonts w:ascii="Times New Roman" w:hAnsi="Times New Roman" w:cs="Times New Roman"/>
          <w:sz w:val="24"/>
          <w:szCs w:val="24"/>
        </w:rPr>
        <w:t xml:space="preserve">l’ottimizzazione e test del sistema sperimentale </w:t>
      </w:r>
      <w:r w:rsidR="00AF5D02" w:rsidRPr="00AC4949">
        <w:rPr>
          <w:rFonts w:ascii="Times New Roman" w:hAnsi="Times New Roman" w:cs="Times New Roman"/>
          <w:color w:val="000000" w:themeColor="text1"/>
          <w:sz w:val="24"/>
          <w:szCs w:val="24"/>
        </w:rPr>
        <w:t>(</w:t>
      </w:r>
      <w:proofErr w:type="spellStart"/>
      <w:r w:rsidR="00AF5D02" w:rsidRPr="00AC4949">
        <w:rPr>
          <w:rFonts w:ascii="Times New Roman" w:hAnsi="Times New Roman" w:cs="Times New Roman"/>
          <w:color w:val="000000" w:themeColor="text1"/>
          <w:sz w:val="24"/>
          <w:szCs w:val="24"/>
        </w:rPr>
        <w:t>mesocosmo</w:t>
      </w:r>
      <w:proofErr w:type="spellEnd"/>
      <w:r w:rsidR="00AF5D02" w:rsidRPr="00AC4949">
        <w:rPr>
          <w:rFonts w:ascii="Times New Roman" w:hAnsi="Times New Roman" w:cs="Times New Roman"/>
          <w:color w:val="000000" w:themeColor="text1"/>
          <w:sz w:val="24"/>
          <w:szCs w:val="24"/>
        </w:rPr>
        <w:t xml:space="preserve"> a colonna di suolo) e l’applicazione del sistema nel contesto del progetto TRIBIOME</w:t>
      </w:r>
      <w:r w:rsidR="00337AAA" w:rsidRPr="00AC4949">
        <w:rPr>
          <w:rFonts w:ascii="Times New Roman" w:hAnsi="Times New Roman" w:cs="Times New Roman"/>
          <w:color w:val="000000" w:themeColor="text1"/>
          <w:sz w:val="24"/>
          <w:szCs w:val="24"/>
        </w:rPr>
        <w:t>, durante la quale saranno valutate le variazioni indotte da inoculi microbici sulla comunità microbica residente utilizzando tecniche di biologia molecolare</w:t>
      </w:r>
      <w:r w:rsidR="008F7A3A" w:rsidRPr="00AC4949">
        <w:rPr>
          <w:rFonts w:ascii="Times New Roman" w:hAnsi="Times New Roman" w:cs="Times New Roman"/>
          <w:color w:val="000000" w:themeColor="text1"/>
          <w:sz w:val="24"/>
          <w:szCs w:val="24"/>
        </w:rPr>
        <w:t xml:space="preserve">. </w:t>
      </w:r>
    </w:p>
    <w:p w14:paraId="04559DF9" w14:textId="73941F19" w:rsidR="00AF5D02" w:rsidRDefault="00AF5D02" w:rsidP="0078526B">
      <w:pPr>
        <w:jc w:val="both"/>
        <w:rPr>
          <w:rFonts w:ascii="Times New Roman" w:hAnsi="Times New Roman" w:cs="Times New Roman"/>
          <w:sz w:val="24"/>
          <w:szCs w:val="24"/>
        </w:rPr>
      </w:pPr>
      <w:r w:rsidRPr="00DC3198">
        <w:rPr>
          <w:rFonts w:ascii="Times New Roman" w:hAnsi="Times New Roman" w:cs="Times New Roman"/>
          <w:sz w:val="24"/>
          <w:szCs w:val="24"/>
        </w:rPr>
        <w:t>Il progett</w:t>
      </w:r>
      <w:r w:rsidR="007D4BD4" w:rsidRPr="00DC3198">
        <w:rPr>
          <w:rFonts w:ascii="Times New Roman" w:hAnsi="Times New Roman" w:cs="Times New Roman"/>
          <w:sz w:val="24"/>
          <w:szCs w:val="24"/>
        </w:rPr>
        <w:t xml:space="preserve">o </w:t>
      </w:r>
      <w:r w:rsidR="00DC3198">
        <w:rPr>
          <w:rFonts w:ascii="Times New Roman" w:hAnsi="Times New Roman" w:cs="Times New Roman"/>
          <w:sz w:val="24"/>
          <w:szCs w:val="24"/>
        </w:rPr>
        <w:t xml:space="preserve">TRIBIOME </w:t>
      </w:r>
      <w:r w:rsidR="007D4BD4" w:rsidRPr="00DC3198">
        <w:rPr>
          <w:rFonts w:ascii="Times New Roman" w:hAnsi="Times New Roman" w:cs="Times New Roman"/>
          <w:sz w:val="24"/>
          <w:szCs w:val="24"/>
        </w:rPr>
        <w:t xml:space="preserve">mira a </w:t>
      </w:r>
      <w:r w:rsidR="00DC3198" w:rsidRPr="00DC3198">
        <w:rPr>
          <w:rFonts w:ascii="Times New Roman" w:hAnsi="Times New Roman" w:cs="Times New Roman"/>
          <w:sz w:val="24"/>
          <w:szCs w:val="24"/>
        </w:rPr>
        <w:t>sviluppare e implementare soluzioni per modulare la biodiversità microbica presente nei suoli agricoli e le relazioni che intercorrono tra le componenti microbiche e le specie vegetali di interesse agroalimentare, con l’obiettivo finale di sviluppare sistemi agricoli più sostenibili e che forniscano prodotti alimentari di qualità superiore.</w:t>
      </w:r>
      <w:r w:rsidR="00DC3198">
        <w:rPr>
          <w:rFonts w:ascii="Times New Roman" w:hAnsi="Times New Roman" w:cs="Times New Roman"/>
          <w:sz w:val="24"/>
          <w:szCs w:val="24"/>
        </w:rPr>
        <w:t xml:space="preserve"> All’interno del progetto saranno pertanto sviluppati specifici inoculi microbici per il suolo ad uso agricolo che possano modificare in maniera mirata la comunità microbica residente la quale, interagendo con le radici delle piante, possa migliorarne la produttività o la sostenibilità ambientale in termini di necessità idriche e/o resistenza a fitopatologie e stress ambientali.</w:t>
      </w:r>
    </w:p>
    <w:p w14:paraId="1FAAC2D1" w14:textId="2E1F567A" w:rsidR="00AF5D02" w:rsidRDefault="0006338B" w:rsidP="0006338B">
      <w:pPr>
        <w:jc w:val="both"/>
        <w:rPr>
          <w:rFonts w:ascii="Times New Roman" w:hAnsi="Times New Roman" w:cs="Times New Roman"/>
          <w:sz w:val="24"/>
          <w:szCs w:val="24"/>
        </w:rPr>
      </w:pPr>
      <w:r>
        <w:rPr>
          <w:rFonts w:ascii="Times New Roman" w:hAnsi="Times New Roman" w:cs="Times New Roman"/>
          <w:sz w:val="24"/>
          <w:szCs w:val="24"/>
        </w:rPr>
        <w:t>L’attività</w:t>
      </w:r>
      <w:r w:rsidR="00213582">
        <w:rPr>
          <w:rFonts w:ascii="Times New Roman" w:hAnsi="Times New Roman" w:cs="Times New Roman"/>
          <w:sz w:val="24"/>
          <w:szCs w:val="24"/>
        </w:rPr>
        <w:t xml:space="preserve"> prevista dal presente assegno</w:t>
      </w:r>
      <w:r>
        <w:rPr>
          <w:rFonts w:ascii="Times New Roman" w:hAnsi="Times New Roman" w:cs="Times New Roman"/>
          <w:sz w:val="24"/>
          <w:szCs w:val="24"/>
        </w:rPr>
        <w:t xml:space="preserve"> includerà</w:t>
      </w:r>
      <w:r w:rsidR="00AF5D02">
        <w:rPr>
          <w:rFonts w:ascii="Times New Roman" w:hAnsi="Times New Roman" w:cs="Times New Roman"/>
          <w:sz w:val="24"/>
          <w:szCs w:val="24"/>
        </w:rPr>
        <w:t xml:space="preserve"> quindi principalmente:</w:t>
      </w:r>
    </w:p>
    <w:p w14:paraId="2DE6285E" w14:textId="466AB58D" w:rsidR="0006338B" w:rsidRDefault="00AF5D02" w:rsidP="00AF5D02">
      <w:pPr>
        <w:pStyle w:val="Paragrafoelenco"/>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Costruzione del prototipo di </w:t>
      </w:r>
      <w:proofErr w:type="spellStart"/>
      <w:r>
        <w:rPr>
          <w:rFonts w:ascii="Times New Roman" w:hAnsi="Times New Roman" w:cs="Times New Roman"/>
          <w:sz w:val="24"/>
          <w:szCs w:val="24"/>
        </w:rPr>
        <w:t>mesocosmo</w:t>
      </w:r>
      <w:proofErr w:type="spellEnd"/>
      <w:r>
        <w:rPr>
          <w:rFonts w:ascii="Times New Roman" w:hAnsi="Times New Roman" w:cs="Times New Roman"/>
          <w:sz w:val="24"/>
          <w:szCs w:val="24"/>
        </w:rPr>
        <w:t xml:space="preserve"> a colonna di suolo: scelta dei materiali e delle sonde necessarie al sistema sperimentale, nonché del sistema di mantenimento e controllo dell’umidità del suolo e delle modalità di campionamento a diversi livelli di profondità.</w:t>
      </w:r>
    </w:p>
    <w:p w14:paraId="195FD188" w14:textId="77777777" w:rsidR="00AF5D02" w:rsidRDefault="00AF5D02" w:rsidP="00AF5D02">
      <w:pPr>
        <w:pStyle w:val="Paragrafoelenco"/>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Test del sistema utilizzando un suolo locale: assemblaggio del </w:t>
      </w:r>
      <w:proofErr w:type="spellStart"/>
      <w:r>
        <w:rPr>
          <w:rFonts w:ascii="Times New Roman" w:hAnsi="Times New Roman" w:cs="Times New Roman"/>
          <w:sz w:val="24"/>
          <w:szCs w:val="24"/>
        </w:rPr>
        <w:t>mesocosmo</w:t>
      </w:r>
      <w:proofErr w:type="spellEnd"/>
      <w:r>
        <w:rPr>
          <w:rFonts w:ascii="Times New Roman" w:hAnsi="Times New Roman" w:cs="Times New Roman"/>
          <w:sz w:val="24"/>
          <w:szCs w:val="24"/>
        </w:rPr>
        <w:t>, studio della variazione dei parametri chimico-fisici del suolo e della composizione della comunità microbica a diverse profondità, lungo 6 settimane di sperimentazione.</w:t>
      </w:r>
    </w:p>
    <w:p w14:paraId="475C87F6" w14:textId="24990177" w:rsidR="00AF5D02" w:rsidRPr="00F51376" w:rsidRDefault="00AF5D02" w:rsidP="00AF5D02">
      <w:pPr>
        <w:pStyle w:val="Paragrafoelenco"/>
        <w:numPr>
          <w:ilvl w:val="0"/>
          <w:numId w:val="1"/>
        </w:numPr>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Applicazione del sistema sperimentale alle problematiche reali introdotte dal progetto </w:t>
      </w:r>
      <w:r w:rsidRPr="00F51376">
        <w:rPr>
          <w:rFonts w:ascii="Times New Roman" w:hAnsi="Times New Roman" w:cs="Times New Roman"/>
          <w:color w:val="000000" w:themeColor="text1"/>
          <w:sz w:val="24"/>
          <w:szCs w:val="24"/>
        </w:rPr>
        <w:t>TRIBIOME.</w:t>
      </w:r>
    </w:p>
    <w:p w14:paraId="1CDA0148" w14:textId="4A8E6B84" w:rsidR="00337AAA" w:rsidRPr="00F51376" w:rsidRDefault="00337AAA" w:rsidP="00AF5D02">
      <w:pPr>
        <w:pStyle w:val="Paragrafoelenco"/>
        <w:numPr>
          <w:ilvl w:val="0"/>
          <w:numId w:val="1"/>
        </w:numPr>
        <w:jc w:val="both"/>
        <w:rPr>
          <w:rFonts w:ascii="Times New Roman" w:hAnsi="Times New Roman" w:cs="Times New Roman"/>
          <w:color w:val="000000" w:themeColor="text1"/>
          <w:sz w:val="24"/>
          <w:szCs w:val="24"/>
        </w:rPr>
      </w:pPr>
      <w:r w:rsidRPr="00F51376">
        <w:rPr>
          <w:rFonts w:ascii="Times New Roman" w:hAnsi="Times New Roman" w:cs="Times New Roman"/>
          <w:color w:val="000000" w:themeColor="text1"/>
          <w:sz w:val="24"/>
          <w:szCs w:val="24"/>
        </w:rPr>
        <w:t>Analisi delle variazioni longitudinali della comunità microbica, a livello composizionale e funzionale, lungo almeno 6 settimane di esperimento.</w:t>
      </w:r>
    </w:p>
    <w:p w14:paraId="4204B946" w14:textId="58B926DF" w:rsidR="00AF5D02" w:rsidRDefault="00AF5D02" w:rsidP="00AF5D02">
      <w:pPr>
        <w:jc w:val="both"/>
        <w:rPr>
          <w:rFonts w:ascii="Times New Roman" w:hAnsi="Times New Roman" w:cs="Times New Roman"/>
          <w:sz w:val="24"/>
          <w:szCs w:val="24"/>
        </w:rPr>
      </w:pPr>
      <w:r>
        <w:rPr>
          <w:rFonts w:ascii="Times New Roman" w:hAnsi="Times New Roman" w:cs="Times New Roman"/>
          <w:sz w:val="24"/>
          <w:szCs w:val="24"/>
        </w:rPr>
        <w:t xml:space="preserve">Le attività previste dall’assegno di ricerca potranno inoltre prevedere </w:t>
      </w:r>
      <w:r w:rsidR="000E46B9">
        <w:rPr>
          <w:rFonts w:ascii="Times New Roman" w:hAnsi="Times New Roman" w:cs="Times New Roman"/>
          <w:sz w:val="24"/>
          <w:szCs w:val="24"/>
        </w:rPr>
        <w:t xml:space="preserve">lo studio di possibilità alternative di micro- e </w:t>
      </w:r>
      <w:proofErr w:type="spellStart"/>
      <w:r w:rsidR="000E46B9">
        <w:rPr>
          <w:rFonts w:ascii="Times New Roman" w:hAnsi="Times New Roman" w:cs="Times New Roman"/>
          <w:sz w:val="24"/>
          <w:szCs w:val="24"/>
        </w:rPr>
        <w:t>mesocosmi</w:t>
      </w:r>
      <w:proofErr w:type="spellEnd"/>
      <w:r w:rsidR="000E46B9">
        <w:rPr>
          <w:rFonts w:ascii="Times New Roman" w:hAnsi="Times New Roman" w:cs="Times New Roman"/>
          <w:sz w:val="24"/>
          <w:szCs w:val="24"/>
        </w:rPr>
        <w:t xml:space="preserve"> per studiare le variazioni della comunità microbica del suolo e le attività metaboliche, nonché l’applicazione di tali sistemi in vitro per valutare come stress ambientali e antropici (es. inserimento di inquinanti organici o microplastiche, variazioni nell’apporto di acqua) possano influire sulla composizione e funzionalità del microbiota del suolo.</w:t>
      </w:r>
    </w:p>
    <w:p w14:paraId="57AB7CDA" w14:textId="392B554E" w:rsidR="00863C07" w:rsidRPr="009931EB" w:rsidRDefault="009931EB" w:rsidP="00902D7A">
      <w:pPr>
        <w:jc w:val="both"/>
        <w:rPr>
          <w:rFonts w:ascii="Times New Roman" w:hAnsi="Times New Roman" w:cs="Times New Roman"/>
          <w:sz w:val="24"/>
          <w:szCs w:val="24"/>
        </w:rPr>
      </w:pPr>
      <w:r w:rsidRPr="009931EB">
        <w:rPr>
          <w:rFonts w:ascii="Times New Roman" w:hAnsi="Times New Roman" w:cs="Times New Roman"/>
          <w:sz w:val="24"/>
          <w:szCs w:val="24"/>
        </w:rPr>
        <w:t>I</w:t>
      </w:r>
      <w:r>
        <w:rPr>
          <w:rFonts w:ascii="Times New Roman" w:hAnsi="Times New Roman" w:cs="Times New Roman"/>
          <w:sz w:val="24"/>
          <w:szCs w:val="24"/>
        </w:rPr>
        <w:t>l candidato acquisirà competenze di microbiologia classica e molecolare e di biostatistica</w:t>
      </w:r>
      <w:r w:rsidR="00E831DE">
        <w:rPr>
          <w:rFonts w:ascii="Times New Roman" w:hAnsi="Times New Roman" w:cs="Times New Roman"/>
          <w:sz w:val="24"/>
          <w:szCs w:val="24"/>
        </w:rPr>
        <w:t>, nonché basi di chimica analitica per lo studio delle attività metaboliche</w:t>
      </w:r>
      <w:r>
        <w:rPr>
          <w:rFonts w:ascii="Times New Roman" w:hAnsi="Times New Roman" w:cs="Times New Roman"/>
          <w:sz w:val="24"/>
          <w:szCs w:val="24"/>
        </w:rPr>
        <w:t xml:space="preserve">. Saranno </w:t>
      </w:r>
      <w:r w:rsidR="005920D1">
        <w:rPr>
          <w:rFonts w:ascii="Times New Roman" w:hAnsi="Times New Roman" w:cs="Times New Roman"/>
          <w:sz w:val="24"/>
          <w:szCs w:val="24"/>
        </w:rPr>
        <w:t xml:space="preserve">utilizzate tecniche di sequenziamento di geni target (tra cui i geni codificanti per rRNA 16S batterico e ITS eucariotico) nonché di </w:t>
      </w:r>
      <w:proofErr w:type="spellStart"/>
      <w:r w:rsidR="005920D1">
        <w:rPr>
          <w:rFonts w:ascii="Times New Roman" w:hAnsi="Times New Roman" w:cs="Times New Roman"/>
          <w:sz w:val="24"/>
          <w:szCs w:val="24"/>
        </w:rPr>
        <w:t>real</w:t>
      </w:r>
      <w:proofErr w:type="spellEnd"/>
      <w:r w:rsidR="005920D1">
        <w:rPr>
          <w:rFonts w:ascii="Times New Roman" w:hAnsi="Times New Roman" w:cs="Times New Roman"/>
          <w:sz w:val="24"/>
          <w:szCs w:val="24"/>
        </w:rPr>
        <w:t xml:space="preserve"> time PCR per la caratterizzazione quali-quantitativa della comunità microbica</w:t>
      </w:r>
      <w:r w:rsidR="00C3434B">
        <w:rPr>
          <w:rFonts w:ascii="Times New Roman" w:hAnsi="Times New Roman" w:cs="Times New Roman"/>
          <w:sz w:val="24"/>
          <w:szCs w:val="24"/>
        </w:rPr>
        <w:t xml:space="preserve"> dal punto di vista tassonomico e funzionale</w:t>
      </w:r>
      <w:r w:rsidR="005920D1">
        <w:rPr>
          <w:rFonts w:ascii="Times New Roman" w:hAnsi="Times New Roman" w:cs="Times New Roman"/>
          <w:sz w:val="24"/>
          <w:szCs w:val="24"/>
        </w:rPr>
        <w:t>.</w:t>
      </w:r>
    </w:p>
    <w:p w14:paraId="7E910BDE" w14:textId="77777777" w:rsidR="004C0771" w:rsidRPr="00735EB9" w:rsidRDefault="0006198B" w:rsidP="00735EB9">
      <w:pPr>
        <w:jc w:val="both"/>
        <w:rPr>
          <w:rFonts w:ascii="Times New Roman" w:hAnsi="Times New Roman" w:cs="Times New Roman"/>
          <w:sz w:val="24"/>
          <w:szCs w:val="24"/>
        </w:rPr>
      </w:pPr>
      <w:r w:rsidRPr="006F7A10">
        <w:rPr>
          <w:rFonts w:ascii="Times New Roman" w:hAnsi="Times New Roman" w:cs="Times New Roman"/>
          <w:sz w:val="24"/>
          <w:szCs w:val="24"/>
        </w:rPr>
        <w:lastRenderedPageBreak/>
        <w:t xml:space="preserve">Per quanto riguarda gli aspetti di formazione l’assegnista avrà la possibilità di interagire, in un ambiente fortemente interdisciplinare, con ricercatori di aree disciplinari diverse che gli offriranno l’opportunità di ampliare il proprio bagaglio scientifico e culturale. </w:t>
      </w:r>
    </w:p>
    <w:sectPr w:rsidR="004C0771" w:rsidRPr="00735EB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A1"/>
    <w:family w:val="swiss"/>
    <w:pitch w:val="variable"/>
    <w:sig w:usb0="E0002AFF" w:usb1="C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1"/>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F048A3"/>
    <w:multiLevelType w:val="hybridMultilevel"/>
    <w:tmpl w:val="BA7CC0A0"/>
    <w:lvl w:ilvl="0" w:tplc="93861A00">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8994392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ACE"/>
    <w:rsid w:val="000043AA"/>
    <w:rsid w:val="00014888"/>
    <w:rsid w:val="000363BE"/>
    <w:rsid w:val="000401C1"/>
    <w:rsid w:val="0006198B"/>
    <w:rsid w:val="0006338B"/>
    <w:rsid w:val="00064239"/>
    <w:rsid w:val="000834B3"/>
    <w:rsid w:val="00092439"/>
    <w:rsid w:val="000A08AF"/>
    <w:rsid w:val="000A2F0E"/>
    <w:rsid w:val="000E46B9"/>
    <w:rsid w:val="000F707D"/>
    <w:rsid w:val="0013370C"/>
    <w:rsid w:val="00140147"/>
    <w:rsid w:val="00145293"/>
    <w:rsid w:val="00147AF0"/>
    <w:rsid w:val="001941C2"/>
    <w:rsid w:val="001B4F17"/>
    <w:rsid w:val="001F3717"/>
    <w:rsid w:val="00213582"/>
    <w:rsid w:val="0022175D"/>
    <w:rsid w:val="002256D2"/>
    <w:rsid w:val="00243065"/>
    <w:rsid w:val="00256FD4"/>
    <w:rsid w:val="002611FA"/>
    <w:rsid w:val="00262CC2"/>
    <w:rsid w:val="002D2843"/>
    <w:rsid w:val="00300B4F"/>
    <w:rsid w:val="00307C86"/>
    <w:rsid w:val="00337AAA"/>
    <w:rsid w:val="0035034D"/>
    <w:rsid w:val="00396ABF"/>
    <w:rsid w:val="003B5F4C"/>
    <w:rsid w:val="003C316E"/>
    <w:rsid w:val="003C67EC"/>
    <w:rsid w:val="003D0290"/>
    <w:rsid w:val="003E2FF3"/>
    <w:rsid w:val="00402811"/>
    <w:rsid w:val="00427AB1"/>
    <w:rsid w:val="0043040F"/>
    <w:rsid w:val="004751FB"/>
    <w:rsid w:val="004C0771"/>
    <w:rsid w:val="00506B8D"/>
    <w:rsid w:val="00506CC4"/>
    <w:rsid w:val="00514040"/>
    <w:rsid w:val="00526B02"/>
    <w:rsid w:val="005452DF"/>
    <w:rsid w:val="00564AB4"/>
    <w:rsid w:val="00581BE7"/>
    <w:rsid w:val="005849FD"/>
    <w:rsid w:val="005920D1"/>
    <w:rsid w:val="005B5918"/>
    <w:rsid w:val="005B6755"/>
    <w:rsid w:val="005B74E1"/>
    <w:rsid w:val="005C759E"/>
    <w:rsid w:val="005C7F19"/>
    <w:rsid w:val="005F2B76"/>
    <w:rsid w:val="006241EA"/>
    <w:rsid w:val="00626C40"/>
    <w:rsid w:val="00630719"/>
    <w:rsid w:val="00632519"/>
    <w:rsid w:val="00650898"/>
    <w:rsid w:val="0065129D"/>
    <w:rsid w:val="00665C2A"/>
    <w:rsid w:val="00687382"/>
    <w:rsid w:val="006C3EEA"/>
    <w:rsid w:val="006C7ACE"/>
    <w:rsid w:val="006D6406"/>
    <w:rsid w:val="006F1985"/>
    <w:rsid w:val="007135AC"/>
    <w:rsid w:val="00717E8D"/>
    <w:rsid w:val="00735EB9"/>
    <w:rsid w:val="00735FF6"/>
    <w:rsid w:val="007406C1"/>
    <w:rsid w:val="00741961"/>
    <w:rsid w:val="00745984"/>
    <w:rsid w:val="00774B29"/>
    <w:rsid w:val="00783765"/>
    <w:rsid w:val="0078526B"/>
    <w:rsid w:val="0079406A"/>
    <w:rsid w:val="007D4BD4"/>
    <w:rsid w:val="007E1FAD"/>
    <w:rsid w:val="007E5864"/>
    <w:rsid w:val="007F0230"/>
    <w:rsid w:val="00801E37"/>
    <w:rsid w:val="008101CF"/>
    <w:rsid w:val="00835CD8"/>
    <w:rsid w:val="00841676"/>
    <w:rsid w:val="00853A0A"/>
    <w:rsid w:val="00863A06"/>
    <w:rsid w:val="00863C07"/>
    <w:rsid w:val="00886888"/>
    <w:rsid w:val="008C32EE"/>
    <w:rsid w:val="008D0166"/>
    <w:rsid w:val="008D3CF2"/>
    <w:rsid w:val="008E39C1"/>
    <w:rsid w:val="008F7A3A"/>
    <w:rsid w:val="00902D7A"/>
    <w:rsid w:val="009058BB"/>
    <w:rsid w:val="00906868"/>
    <w:rsid w:val="00920788"/>
    <w:rsid w:val="0093458C"/>
    <w:rsid w:val="009623BE"/>
    <w:rsid w:val="00986515"/>
    <w:rsid w:val="009931EB"/>
    <w:rsid w:val="009B18C8"/>
    <w:rsid w:val="009B6DE9"/>
    <w:rsid w:val="009C1B05"/>
    <w:rsid w:val="00A02A33"/>
    <w:rsid w:val="00A05021"/>
    <w:rsid w:val="00A77414"/>
    <w:rsid w:val="00A8639D"/>
    <w:rsid w:val="00A90437"/>
    <w:rsid w:val="00A92EE2"/>
    <w:rsid w:val="00AC4949"/>
    <w:rsid w:val="00AF5D02"/>
    <w:rsid w:val="00B160B8"/>
    <w:rsid w:val="00B95145"/>
    <w:rsid w:val="00BB4703"/>
    <w:rsid w:val="00BE3D6E"/>
    <w:rsid w:val="00BF1112"/>
    <w:rsid w:val="00C278B7"/>
    <w:rsid w:val="00C3434B"/>
    <w:rsid w:val="00C651F5"/>
    <w:rsid w:val="00C715B7"/>
    <w:rsid w:val="00C76262"/>
    <w:rsid w:val="00C95778"/>
    <w:rsid w:val="00CB758A"/>
    <w:rsid w:val="00CD4F14"/>
    <w:rsid w:val="00CD67E1"/>
    <w:rsid w:val="00CE6D5B"/>
    <w:rsid w:val="00D83A1E"/>
    <w:rsid w:val="00DC3198"/>
    <w:rsid w:val="00DD3B3C"/>
    <w:rsid w:val="00E07221"/>
    <w:rsid w:val="00E1216A"/>
    <w:rsid w:val="00E165A3"/>
    <w:rsid w:val="00E65B19"/>
    <w:rsid w:val="00E713B8"/>
    <w:rsid w:val="00E731E1"/>
    <w:rsid w:val="00E805F1"/>
    <w:rsid w:val="00E831DE"/>
    <w:rsid w:val="00EB519C"/>
    <w:rsid w:val="00EE2513"/>
    <w:rsid w:val="00EF157D"/>
    <w:rsid w:val="00F17FA4"/>
    <w:rsid w:val="00F51376"/>
    <w:rsid w:val="00F55096"/>
    <w:rsid w:val="00FC70A5"/>
    <w:rsid w:val="00FF31BC"/>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49492B8"/>
  <w15:docId w15:val="{78007878-2AAF-6340-88BA-32F8AADB6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3E2FF3"/>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687382"/>
    <w:pPr>
      <w:spacing w:after="0" w:line="240" w:lineRule="auto"/>
    </w:pPr>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687382"/>
    <w:rPr>
      <w:rFonts w:ascii="Lucida Grande" w:hAnsi="Lucida Grande" w:cs="Lucida Grande"/>
      <w:sz w:val="18"/>
      <w:szCs w:val="18"/>
    </w:rPr>
  </w:style>
  <w:style w:type="paragraph" w:styleId="Revisione">
    <w:name w:val="Revision"/>
    <w:hidden/>
    <w:uiPriority w:val="99"/>
    <w:semiHidden/>
    <w:rsid w:val="00506CC4"/>
    <w:pPr>
      <w:spacing w:after="0" w:line="240" w:lineRule="auto"/>
    </w:pPr>
  </w:style>
  <w:style w:type="paragraph" w:styleId="Paragrafoelenco">
    <w:name w:val="List Paragraph"/>
    <w:basedOn w:val="Normale"/>
    <w:uiPriority w:val="34"/>
    <w:qFormat/>
    <w:rsid w:val="00AF5D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39623">
      <w:bodyDiv w:val="1"/>
      <w:marLeft w:val="0"/>
      <w:marRight w:val="0"/>
      <w:marTop w:val="0"/>
      <w:marBottom w:val="0"/>
      <w:divBdr>
        <w:top w:val="none" w:sz="0" w:space="0" w:color="auto"/>
        <w:left w:val="none" w:sz="0" w:space="0" w:color="auto"/>
        <w:bottom w:val="none" w:sz="0" w:space="0" w:color="auto"/>
        <w:right w:val="none" w:sz="0" w:space="0" w:color="auto"/>
      </w:divBdr>
      <w:divsChild>
        <w:div w:id="1160928486">
          <w:marLeft w:val="0"/>
          <w:marRight w:val="0"/>
          <w:marTop w:val="0"/>
          <w:marBottom w:val="0"/>
          <w:divBdr>
            <w:top w:val="none" w:sz="0" w:space="0" w:color="auto"/>
            <w:left w:val="none" w:sz="0" w:space="0" w:color="auto"/>
            <w:bottom w:val="none" w:sz="0" w:space="0" w:color="auto"/>
            <w:right w:val="none" w:sz="0" w:space="0" w:color="auto"/>
          </w:divBdr>
          <w:divsChild>
            <w:div w:id="559943396">
              <w:marLeft w:val="0"/>
              <w:marRight w:val="0"/>
              <w:marTop w:val="0"/>
              <w:marBottom w:val="0"/>
              <w:divBdr>
                <w:top w:val="none" w:sz="0" w:space="0" w:color="auto"/>
                <w:left w:val="none" w:sz="0" w:space="0" w:color="auto"/>
                <w:bottom w:val="none" w:sz="0" w:space="0" w:color="auto"/>
                <w:right w:val="none" w:sz="0" w:space="0" w:color="auto"/>
              </w:divBdr>
              <w:divsChild>
                <w:div w:id="72857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194697">
      <w:bodyDiv w:val="1"/>
      <w:marLeft w:val="0"/>
      <w:marRight w:val="0"/>
      <w:marTop w:val="0"/>
      <w:marBottom w:val="0"/>
      <w:divBdr>
        <w:top w:val="none" w:sz="0" w:space="0" w:color="auto"/>
        <w:left w:val="none" w:sz="0" w:space="0" w:color="auto"/>
        <w:bottom w:val="none" w:sz="0" w:space="0" w:color="auto"/>
        <w:right w:val="none" w:sz="0" w:space="0" w:color="auto"/>
      </w:divBdr>
    </w:div>
    <w:div w:id="1351838234">
      <w:bodyDiv w:val="1"/>
      <w:marLeft w:val="0"/>
      <w:marRight w:val="0"/>
      <w:marTop w:val="0"/>
      <w:marBottom w:val="0"/>
      <w:divBdr>
        <w:top w:val="none" w:sz="0" w:space="0" w:color="auto"/>
        <w:left w:val="none" w:sz="0" w:space="0" w:color="auto"/>
        <w:bottom w:val="none" w:sz="0" w:space="0" w:color="auto"/>
        <w:right w:val="none" w:sz="0" w:space="0" w:color="auto"/>
      </w:divBdr>
    </w:div>
    <w:div w:id="1504206373">
      <w:bodyDiv w:val="1"/>
      <w:marLeft w:val="0"/>
      <w:marRight w:val="0"/>
      <w:marTop w:val="0"/>
      <w:marBottom w:val="0"/>
      <w:divBdr>
        <w:top w:val="none" w:sz="0" w:space="0" w:color="auto"/>
        <w:left w:val="none" w:sz="0" w:space="0" w:color="auto"/>
        <w:bottom w:val="none" w:sz="0" w:space="0" w:color="auto"/>
        <w:right w:val="none" w:sz="0" w:space="0" w:color="auto"/>
      </w:divBdr>
      <w:divsChild>
        <w:div w:id="219249219">
          <w:marLeft w:val="0"/>
          <w:marRight w:val="0"/>
          <w:marTop w:val="0"/>
          <w:marBottom w:val="0"/>
          <w:divBdr>
            <w:top w:val="none" w:sz="0" w:space="0" w:color="auto"/>
            <w:left w:val="none" w:sz="0" w:space="0" w:color="auto"/>
            <w:bottom w:val="none" w:sz="0" w:space="0" w:color="auto"/>
            <w:right w:val="none" w:sz="0" w:space="0" w:color="auto"/>
          </w:divBdr>
          <w:divsChild>
            <w:div w:id="232010939">
              <w:marLeft w:val="0"/>
              <w:marRight w:val="0"/>
              <w:marTop w:val="0"/>
              <w:marBottom w:val="0"/>
              <w:divBdr>
                <w:top w:val="none" w:sz="0" w:space="0" w:color="auto"/>
                <w:left w:val="none" w:sz="0" w:space="0" w:color="auto"/>
                <w:bottom w:val="none" w:sz="0" w:space="0" w:color="auto"/>
                <w:right w:val="none" w:sz="0" w:space="0" w:color="auto"/>
              </w:divBdr>
              <w:divsChild>
                <w:div w:id="162791448">
                  <w:marLeft w:val="0"/>
                  <w:marRight w:val="0"/>
                  <w:marTop w:val="0"/>
                  <w:marBottom w:val="0"/>
                  <w:divBdr>
                    <w:top w:val="none" w:sz="0" w:space="0" w:color="auto"/>
                    <w:left w:val="none" w:sz="0" w:space="0" w:color="auto"/>
                    <w:bottom w:val="none" w:sz="0" w:space="0" w:color="auto"/>
                    <w:right w:val="none" w:sz="0" w:space="0" w:color="auto"/>
                  </w:divBdr>
                  <w:divsChild>
                    <w:div w:id="538929713">
                      <w:marLeft w:val="0"/>
                      <w:marRight w:val="0"/>
                      <w:marTop w:val="0"/>
                      <w:marBottom w:val="0"/>
                      <w:divBdr>
                        <w:top w:val="none" w:sz="0" w:space="0" w:color="auto"/>
                        <w:left w:val="none" w:sz="0" w:space="0" w:color="auto"/>
                        <w:bottom w:val="none" w:sz="0" w:space="0" w:color="auto"/>
                        <w:right w:val="none" w:sz="0" w:space="0" w:color="auto"/>
                      </w:divBdr>
                      <w:divsChild>
                        <w:div w:id="1359626349">
                          <w:marLeft w:val="0"/>
                          <w:marRight w:val="0"/>
                          <w:marTop w:val="0"/>
                          <w:marBottom w:val="0"/>
                          <w:divBdr>
                            <w:top w:val="none" w:sz="0" w:space="0" w:color="auto"/>
                            <w:left w:val="none" w:sz="0" w:space="0" w:color="auto"/>
                            <w:bottom w:val="none" w:sz="0" w:space="0" w:color="auto"/>
                            <w:right w:val="none" w:sz="0" w:space="0" w:color="auto"/>
                          </w:divBdr>
                        </w:div>
                        <w:div w:id="593903371">
                          <w:marLeft w:val="0"/>
                          <w:marRight w:val="0"/>
                          <w:marTop w:val="0"/>
                          <w:marBottom w:val="0"/>
                          <w:divBdr>
                            <w:top w:val="none" w:sz="0" w:space="0" w:color="auto"/>
                            <w:left w:val="none" w:sz="0" w:space="0" w:color="auto"/>
                            <w:bottom w:val="none" w:sz="0" w:space="0" w:color="auto"/>
                            <w:right w:val="none" w:sz="0" w:space="0" w:color="auto"/>
                          </w:divBdr>
                          <w:divsChild>
                            <w:div w:id="195583287">
                              <w:marLeft w:val="0"/>
                              <w:marRight w:val="300"/>
                              <w:marTop w:val="180"/>
                              <w:marBottom w:val="0"/>
                              <w:divBdr>
                                <w:top w:val="none" w:sz="0" w:space="0" w:color="auto"/>
                                <w:left w:val="none" w:sz="0" w:space="0" w:color="auto"/>
                                <w:bottom w:val="none" w:sz="0" w:space="0" w:color="auto"/>
                                <w:right w:val="none" w:sz="0" w:space="0" w:color="auto"/>
                              </w:divBdr>
                              <w:divsChild>
                                <w:div w:id="111733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9772857">
          <w:marLeft w:val="0"/>
          <w:marRight w:val="0"/>
          <w:marTop w:val="0"/>
          <w:marBottom w:val="0"/>
          <w:divBdr>
            <w:top w:val="none" w:sz="0" w:space="0" w:color="auto"/>
            <w:left w:val="none" w:sz="0" w:space="0" w:color="auto"/>
            <w:bottom w:val="none" w:sz="0" w:space="0" w:color="auto"/>
            <w:right w:val="none" w:sz="0" w:space="0" w:color="auto"/>
          </w:divBdr>
          <w:divsChild>
            <w:div w:id="1352415204">
              <w:marLeft w:val="0"/>
              <w:marRight w:val="0"/>
              <w:marTop w:val="0"/>
              <w:marBottom w:val="0"/>
              <w:divBdr>
                <w:top w:val="none" w:sz="0" w:space="0" w:color="auto"/>
                <w:left w:val="none" w:sz="0" w:space="0" w:color="auto"/>
                <w:bottom w:val="none" w:sz="0" w:space="0" w:color="auto"/>
                <w:right w:val="none" w:sz="0" w:space="0" w:color="auto"/>
              </w:divBdr>
              <w:divsChild>
                <w:div w:id="679116260">
                  <w:marLeft w:val="0"/>
                  <w:marRight w:val="0"/>
                  <w:marTop w:val="0"/>
                  <w:marBottom w:val="0"/>
                  <w:divBdr>
                    <w:top w:val="none" w:sz="0" w:space="0" w:color="auto"/>
                    <w:left w:val="none" w:sz="0" w:space="0" w:color="auto"/>
                    <w:bottom w:val="none" w:sz="0" w:space="0" w:color="auto"/>
                    <w:right w:val="none" w:sz="0" w:space="0" w:color="auto"/>
                  </w:divBdr>
                  <w:divsChild>
                    <w:div w:id="72557114">
                      <w:marLeft w:val="0"/>
                      <w:marRight w:val="0"/>
                      <w:marTop w:val="0"/>
                      <w:marBottom w:val="0"/>
                      <w:divBdr>
                        <w:top w:val="none" w:sz="0" w:space="0" w:color="auto"/>
                        <w:left w:val="none" w:sz="0" w:space="0" w:color="auto"/>
                        <w:bottom w:val="none" w:sz="0" w:space="0" w:color="auto"/>
                        <w:right w:val="none" w:sz="0" w:space="0" w:color="auto"/>
                      </w:divBdr>
                      <w:divsChild>
                        <w:div w:id="6530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7957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DEE3BC9B01C9A4A9EF6793D289B64E0" ma:contentTypeVersion="16" ma:contentTypeDescription="Create a new document." ma:contentTypeScope="" ma:versionID="c0b69b5c12e02fbf706aad37c2c03cfc">
  <xsd:schema xmlns:xsd="http://www.w3.org/2001/XMLSchema" xmlns:xs="http://www.w3.org/2001/XMLSchema" xmlns:p="http://schemas.microsoft.com/office/2006/metadata/properties" xmlns:ns3="7de5f11a-8afe-460f-a9fb-5aac50ccca6b" xmlns:ns4="2cac42ad-cc19-4c8e-a0d4-5e8e3fa23716" targetNamespace="http://schemas.microsoft.com/office/2006/metadata/properties" ma:root="true" ma:fieldsID="bb058b0c55c8cce16b829dfad8964d79" ns3:_="" ns4:_="">
    <xsd:import namespace="7de5f11a-8afe-460f-a9fb-5aac50ccca6b"/>
    <xsd:import namespace="2cac42ad-cc19-4c8e-a0d4-5e8e3fa2371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e5f11a-8afe-460f-a9fb-5aac50ccca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ac42ad-cc19-4c8e-a0d4-5e8e3fa2371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7de5f11a-8afe-460f-a9fb-5aac50ccca6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324BC9-2C33-4423-8C36-D2271943F141}">
  <ds:schemaRefs>
    <ds:schemaRef ds:uri="http://schemas.openxmlformats.org/officeDocument/2006/bibliography"/>
  </ds:schemaRefs>
</ds:datastoreItem>
</file>

<file path=customXml/itemProps2.xml><?xml version="1.0" encoding="utf-8"?>
<ds:datastoreItem xmlns:ds="http://schemas.openxmlformats.org/officeDocument/2006/customXml" ds:itemID="{3436FD8F-540B-4FB8-A91D-41B86C57FB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e5f11a-8afe-460f-a9fb-5aac50ccca6b"/>
    <ds:schemaRef ds:uri="2cac42ad-cc19-4c8e-a0d4-5e8e3fa237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CA4E82-FDD1-4206-8212-7A2ACFA86D42}">
  <ds:schemaRefs>
    <ds:schemaRef ds:uri="http://schemas.microsoft.com/office/2006/metadata/properties"/>
    <ds:schemaRef ds:uri="http://schemas.microsoft.com/office/infopath/2007/PartnerControls"/>
    <ds:schemaRef ds:uri="7de5f11a-8afe-460f-a9fb-5aac50ccca6b"/>
  </ds:schemaRefs>
</ds:datastoreItem>
</file>

<file path=customXml/itemProps4.xml><?xml version="1.0" encoding="utf-8"?>
<ds:datastoreItem xmlns:ds="http://schemas.openxmlformats.org/officeDocument/2006/customXml" ds:itemID="{80BD77BC-79D1-46DC-8936-328DF2924F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582</Words>
  <Characters>3324</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Antonella Rosato</dc:creator>
  <cp:keywords/>
  <dc:description/>
  <cp:lastModifiedBy>Giulio Zanaroli</cp:lastModifiedBy>
  <cp:revision>4</cp:revision>
  <dcterms:created xsi:type="dcterms:W3CDTF">2023-10-20T14:29:00Z</dcterms:created>
  <dcterms:modified xsi:type="dcterms:W3CDTF">2023-10-20T14:55:00Z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0x0101004DEE3BC9B01C9A4A9EF6793D289B64E0</vt:lpwstr>
  </property>
</Properties>
</file>